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FB" w:rsidRDefault="000328FB" w:rsidP="000328FB">
      <w:pPr>
        <w:pStyle w:val="Heading1"/>
      </w:pPr>
      <w:r>
        <w:t>Descriptions for all the data shown in this folder</w:t>
      </w:r>
    </w:p>
    <w:p w:rsidR="00F43140" w:rsidRDefault="00280AF3">
      <w:r>
        <w:t>A</w:t>
      </w:r>
      <w:r w:rsidR="00FA4B4C">
        <w:t xml:space="preserve"> model</w:t>
      </w:r>
      <w:r w:rsidR="000328FB">
        <w:t xml:space="preserve"> </w:t>
      </w:r>
      <w:r>
        <w:t>is</w:t>
      </w:r>
      <w:r w:rsidR="000328FB">
        <w:t xml:space="preserve"> shown in this folder to demonstrate </w:t>
      </w:r>
      <w:r w:rsidR="00FA4B4C">
        <w:t>the</w:t>
      </w:r>
      <w:r w:rsidR="0036196E">
        <w:t xml:space="preserve"> modelling of </w:t>
      </w:r>
      <w:r>
        <w:t>microparticle acoustophoresis over a clamped vibrating plate</w:t>
      </w:r>
      <w:r w:rsidR="00C844A6">
        <w:t xml:space="preserve"> in a liquid at microscale</w:t>
      </w:r>
      <w:r w:rsidR="0036196E">
        <w:t>.</w:t>
      </w:r>
    </w:p>
    <w:p w:rsidR="003963E6" w:rsidRDefault="000328FB">
      <w:r>
        <w:t>The numerical method and procedures have been explicitly described in the paper, titled “</w:t>
      </w:r>
      <w:r w:rsidR="00280AF3">
        <w:rPr>
          <w:shd w:val="clear" w:color="auto" w:fill="FFFFFF"/>
        </w:rPr>
        <w:t>Formation of inverse Chladni patterns in liquids at microscale: roles of acoustic radiation and streaming-induced drag forces</w:t>
      </w:r>
      <w:r>
        <w:t>”.</w:t>
      </w:r>
      <w:bookmarkStart w:id="0" w:name="_GoBack"/>
      <w:bookmarkEnd w:id="0"/>
    </w:p>
    <w:sectPr w:rsidR="003963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357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025rrserpvrwf2e0ts6vzrdht9a9addzfatv&quot;&gt;transfer report&lt;record-ids&gt;&lt;item&gt;4662&lt;/item&gt;&lt;/record-ids&gt;&lt;/item&gt;&lt;/Libraries&gt;"/>
  </w:docVars>
  <w:rsids>
    <w:rsidRoot w:val="009533E1"/>
    <w:rsid w:val="000328FB"/>
    <w:rsid w:val="001E4945"/>
    <w:rsid w:val="0027021D"/>
    <w:rsid w:val="00280AF3"/>
    <w:rsid w:val="002D03D1"/>
    <w:rsid w:val="00334E5B"/>
    <w:rsid w:val="00346237"/>
    <w:rsid w:val="0036196E"/>
    <w:rsid w:val="003963E6"/>
    <w:rsid w:val="003A098C"/>
    <w:rsid w:val="004D580C"/>
    <w:rsid w:val="005853AE"/>
    <w:rsid w:val="00764610"/>
    <w:rsid w:val="009533E1"/>
    <w:rsid w:val="00AB3FED"/>
    <w:rsid w:val="00B56102"/>
    <w:rsid w:val="00C844A6"/>
    <w:rsid w:val="00D95093"/>
    <w:rsid w:val="00DB4B38"/>
    <w:rsid w:val="00F43140"/>
    <w:rsid w:val="00FA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B4C"/>
    <w:pPr>
      <w:spacing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8FB"/>
    <w:pPr>
      <w:keepNext/>
      <w:keepLines/>
      <w:spacing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8FB"/>
    <w:pPr>
      <w:keepNext/>
      <w:keepLines/>
      <w:spacing w:before="360" w:after="24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8FB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328FB"/>
    <w:rPr>
      <w:rFonts w:ascii="Times New Roman" w:eastAsiaTheme="majorEastAsia" w:hAnsi="Times New Roman" w:cstheme="majorBidi"/>
      <w:b/>
      <w:bCs/>
      <w:sz w:val="26"/>
      <w:szCs w:val="26"/>
    </w:rPr>
  </w:style>
  <w:style w:type="paragraph" w:customStyle="1" w:styleId="EndNoteBibliographyTitle">
    <w:name w:val="EndNote Bibliography Title"/>
    <w:basedOn w:val="Normal"/>
    <w:link w:val="EndNoteBibliographyTitleChar"/>
    <w:rsid w:val="002D03D1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D03D1"/>
    <w:rPr>
      <w:rFonts w:ascii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2D03D1"/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D03D1"/>
    <w:rPr>
      <w:rFonts w:ascii="Times New Roman" w:hAnsi="Times New Roman" w:cs="Times New Roman"/>
      <w:noProof/>
    </w:rPr>
  </w:style>
  <w:style w:type="character" w:styleId="Hyperlink">
    <w:name w:val="Hyperlink"/>
    <w:basedOn w:val="DefaultParagraphFont"/>
    <w:uiPriority w:val="99"/>
    <w:unhideWhenUsed/>
    <w:rsid w:val="002D03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B4C"/>
    <w:pPr>
      <w:spacing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28FB"/>
    <w:pPr>
      <w:keepNext/>
      <w:keepLines/>
      <w:spacing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28FB"/>
    <w:pPr>
      <w:keepNext/>
      <w:keepLines/>
      <w:spacing w:before="360" w:after="24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8FB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328FB"/>
    <w:rPr>
      <w:rFonts w:ascii="Times New Roman" w:eastAsiaTheme="majorEastAsia" w:hAnsi="Times New Roman" w:cstheme="majorBidi"/>
      <w:b/>
      <w:bCs/>
      <w:sz w:val="26"/>
      <w:szCs w:val="26"/>
    </w:rPr>
  </w:style>
  <w:style w:type="paragraph" w:customStyle="1" w:styleId="EndNoteBibliographyTitle">
    <w:name w:val="EndNote Bibliography Title"/>
    <w:basedOn w:val="Normal"/>
    <w:link w:val="EndNoteBibliographyTitleChar"/>
    <w:rsid w:val="002D03D1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D03D1"/>
    <w:rPr>
      <w:rFonts w:ascii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2D03D1"/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D03D1"/>
    <w:rPr>
      <w:rFonts w:ascii="Times New Roman" w:hAnsi="Times New Roman" w:cs="Times New Roman"/>
      <w:noProof/>
    </w:rPr>
  </w:style>
  <w:style w:type="character" w:styleId="Hyperlink">
    <w:name w:val="Hyperlink"/>
    <w:basedOn w:val="DefaultParagraphFont"/>
    <w:uiPriority w:val="99"/>
    <w:unhideWhenUsed/>
    <w:rsid w:val="002D03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Junjun Lei</dc:creator>
  <cp:lastModifiedBy>JunjunLei(雷君君)</cp:lastModifiedBy>
  <cp:revision>4</cp:revision>
  <dcterms:created xsi:type="dcterms:W3CDTF">2016-12-28T11:42:00Z</dcterms:created>
  <dcterms:modified xsi:type="dcterms:W3CDTF">2017-03-01T16:46:00Z</dcterms:modified>
</cp:coreProperties>
</file>